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108" w:type="dxa"/>
        <w:tblLook w:val="04A0"/>
      </w:tblPr>
      <w:tblGrid>
        <w:gridCol w:w="5670"/>
        <w:gridCol w:w="4253"/>
      </w:tblGrid>
      <w:tr w:rsidR="009309E3" w:rsidTr="009309E3">
        <w:tc>
          <w:tcPr>
            <w:tcW w:w="5670" w:type="dxa"/>
          </w:tcPr>
          <w:p w:rsidR="009309E3" w:rsidRDefault="009309E3">
            <w:pPr>
              <w:pStyle w:val="a4"/>
              <w:spacing w:line="276" w:lineRule="auto"/>
            </w:pPr>
          </w:p>
          <w:p w:rsidR="009309E3" w:rsidRDefault="009309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hideMark/>
          </w:tcPr>
          <w:p w:rsidR="009309E3" w:rsidRPr="009309E3" w:rsidRDefault="009309E3" w:rsidP="009309E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sub_10000"/>
            <w:r w:rsidRPr="009309E3">
              <w:rPr>
                <w:rStyle w:val="a5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Приложение</w:t>
            </w:r>
            <w:r w:rsidRPr="009309E3">
              <w:rPr>
                <w:rStyle w:val="a5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br/>
              <w:t xml:space="preserve">к </w:t>
            </w:r>
            <w:hyperlink r:id="rId7" w:anchor="sub_1000" w:history="1">
              <w:r w:rsidRPr="009309E3">
                <w:rPr>
                  <w:rStyle w:val="a6"/>
                  <w:b w:val="0"/>
                  <w:color w:val="auto"/>
                  <w:sz w:val="28"/>
                  <w:szCs w:val="28"/>
                </w:rPr>
                <w:t>Порядку</w:t>
              </w:r>
            </w:hyperlink>
            <w:r w:rsidRPr="009309E3">
              <w:rPr>
                <w:rStyle w:val="a5"/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9309E3">
              <w:rPr>
                <w:rFonts w:ascii="Times New Roman" w:hAnsi="Times New Roman" w:cs="Times New Roman"/>
                <w:sz w:val="28"/>
                <w:szCs w:val="28"/>
              </w:rPr>
              <w:t>осуществления администрацией муниципального образования Темрюкский район полномочий по регулированию тарифов на перевозку пассажиров и багажа автомобильным транспортом на муниципальных пригородных и муниципальных междугородных маршрутах регулярного сообщения в границах муниципального образования Темрюкский район</w:t>
            </w:r>
            <w:bookmarkEnd w:id="0"/>
          </w:p>
        </w:tc>
      </w:tr>
    </w:tbl>
    <w:p w:rsidR="009309E3" w:rsidRPr="003505AC" w:rsidRDefault="009309E3" w:rsidP="009309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09E3" w:rsidRPr="003505AC" w:rsidRDefault="009309E3" w:rsidP="009309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09E3" w:rsidRPr="009309E3" w:rsidRDefault="009309E3" w:rsidP="009309E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09E3">
        <w:rPr>
          <w:rFonts w:ascii="Times New Roman" w:hAnsi="Times New Roman" w:cs="Times New Roman"/>
          <w:b/>
          <w:sz w:val="28"/>
          <w:szCs w:val="28"/>
        </w:rPr>
        <w:t>ПЕРЕЧЕНЬ</w:t>
      </w:r>
      <w:r w:rsidRPr="009309E3">
        <w:rPr>
          <w:rFonts w:ascii="Times New Roman" w:hAnsi="Times New Roman" w:cs="Times New Roman"/>
          <w:b/>
          <w:sz w:val="28"/>
          <w:szCs w:val="28"/>
        </w:rPr>
        <w:br/>
        <w:t>документов, предоставляемых для установления тарифов на перевозку пассажиров и багажа автомобильным транспортом</w:t>
      </w:r>
    </w:p>
    <w:p w:rsidR="009309E3" w:rsidRDefault="009309E3" w:rsidP="009309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09E3" w:rsidRDefault="009309E3" w:rsidP="00DC0903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185"/>
      <w:r>
        <w:rPr>
          <w:rFonts w:ascii="Times New Roman" w:hAnsi="Times New Roman" w:cs="Times New Roman"/>
          <w:sz w:val="28"/>
          <w:szCs w:val="28"/>
        </w:rPr>
        <w:t>В заявлении субъекта регулирования на расчёт и установление тарифов указывается следующая информация:</w:t>
      </w:r>
      <w:bookmarkEnd w:id="1"/>
    </w:p>
    <w:p w:rsidR="009309E3" w:rsidRDefault="009309E3" w:rsidP="00DC0903">
      <w:pPr>
        <w:pStyle w:val="a3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9E3">
        <w:rPr>
          <w:rFonts w:ascii="Times New Roman" w:hAnsi="Times New Roman" w:cs="Times New Roman"/>
          <w:sz w:val="28"/>
          <w:szCs w:val="28"/>
        </w:rPr>
        <w:t>сведения о регулируемой организации (индивидуальном предпринимателе или уполномоченном участнике договора простого товарищества)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C0903" w:rsidRDefault="009309E3" w:rsidP="00DC0903">
      <w:pPr>
        <w:pStyle w:val="a3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9E3">
        <w:rPr>
          <w:rFonts w:ascii="Times New Roman" w:hAnsi="Times New Roman" w:cs="Times New Roman"/>
          <w:sz w:val="28"/>
          <w:szCs w:val="28"/>
        </w:rPr>
        <w:t xml:space="preserve">полное наименование заявителя - юридического лица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9309E3">
        <w:rPr>
          <w:rFonts w:ascii="Times New Roman" w:hAnsi="Times New Roman" w:cs="Times New Roman"/>
          <w:sz w:val="28"/>
          <w:szCs w:val="28"/>
        </w:rPr>
        <w:t>согласно уставу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309E3">
        <w:rPr>
          <w:rFonts w:ascii="Times New Roman" w:hAnsi="Times New Roman" w:cs="Times New Roman"/>
          <w:sz w:val="28"/>
          <w:szCs w:val="28"/>
        </w:rPr>
        <w:t>;</w:t>
      </w:r>
    </w:p>
    <w:p w:rsidR="00DC0903" w:rsidRDefault="009309E3" w:rsidP="00DC0903">
      <w:pPr>
        <w:pStyle w:val="a3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9E3">
        <w:rPr>
          <w:rFonts w:ascii="Times New Roman" w:hAnsi="Times New Roman" w:cs="Times New Roman"/>
          <w:sz w:val="28"/>
          <w:szCs w:val="28"/>
        </w:rPr>
        <w:t>основной государственный регистрационный номер регулируемой организации (согласно свидетельству о государственной регистрации в качестве юридического лица);</w:t>
      </w:r>
    </w:p>
    <w:p w:rsidR="00DC0903" w:rsidRDefault="009309E3" w:rsidP="00DC0903">
      <w:pPr>
        <w:pStyle w:val="a3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9E3">
        <w:rPr>
          <w:rFonts w:ascii="Times New Roman" w:hAnsi="Times New Roman" w:cs="Times New Roman"/>
          <w:sz w:val="28"/>
          <w:szCs w:val="28"/>
        </w:rPr>
        <w:t>индивидуальный номер налогоплательщика и код причины постановки на налоговый учёт;</w:t>
      </w:r>
    </w:p>
    <w:p w:rsidR="00DC0903" w:rsidRDefault="009309E3" w:rsidP="00DC0903">
      <w:pPr>
        <w:pStyle w:val="a3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9E3">
        <w:rPr>
          <w:rFonts w:ascii="Times New Roman" w:hAnsi="Times New Roman" w:cs="Times New Roman"/>
          <w:sz w:val="28"/>
          <w:szCs w:val="28"/>
        </w:rPr>
        <w:t>дата государственной регистрации;</w:t>
      </w:r>
    </w:p>
    <w:p w:rsidR="00DC0903" w:rsidRDefault="009309E3" w:rsidP="00DC0903">
      <w:pPr>
        <w:pStyle w:val="a3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9E3">
        <w:rPr>
          <w:rFonts w:ascii="Times New Roman" w:hAnsi="Times New Roman" w:cs="Times New Roman"/>
          <w:sz w:val="28"/>
          <w:szCs w:val="28"/>
        </w:rPr>
        <w:t>местонахождение и почтовый адрес (место жительства для индивидуального предпринимателя</w:t>
      </w:r>
      <w:r>
        <w:rPr>
          <w:rFonts w:ascii="Times New Roman" w:hAnsi="Times New Roman" w:cs="Times New Roman"/>
          <w:sz w:val="28"/>
          <w:szCs w:val="28"/>
        </w:rPr>
        <w:t xml:space="preserve"> или уполномоченного участника договора простого товарищества</w:t>
      </w:r>
      <w:r w:rsidRPr="009309E3">
        <w:rPr>
          <w:rFonts w:ascii="Times New Roman" w:hAnsi="Times New Roman" w:cs="Times New Roman"/>
          <w:sz w:val="28"/>
          <w:szCs w:val="28"/>
        </w:rPr>
        <w:t>);</w:t>
      </w:r>
    </w:p>
    <w:p w:rsidR="00DC0903" w:rsidRDefault="009309E3" w:rsidP="00DC0903">
      <w:pPr>
        <w:pStyle w:val="a3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9E3">
        <w:rPr>
          <w:rFonts w:ascii="Times New Roman" w:hAnsi="Times New Roman" w:cs="Times New Roman"/>
          <w:sz w:val="28"/>
          <w:szCs w:val="28"/>
        </w:rPr>
        <w:t>контактные телефоны и факс, полные Ф.И.О. руководителя (индивидуального предпринимателя</w:t>
      </w:r>
      <w:r>
        <w:rPr>
          <w:rFonts w:ascii="Times New Roman" w:hAnsi="Times New Roman" w:cs="Times New Roman"/>
          <w:sz w:val="28"/>
          <w:szCs w:val="28"/>
        </w:rPr>
        <w:t xml:space="preserve"> или уполномоченного участника договора простого товарищества</w:t>
      </w:r>
      <w:r w:rsidRPr="009309E3">
        <w:rPr>
          <w:rFonts w:ascii="Times New Roman" w:hAnsi="Times New Roman" w:cs="Times New Roman"/>
          <w:sz w:val="28"/>
          <w:szCs w:val="28"/>
        </w:rPr>
        <w:t>) и ответственного за предоставление документов;</w:t>
      </w:r>
    </w:p>
    <w:p w:rsidR="00187B62" w:rsidRDefault="009309E3" w:rsidP="00DC0903">
      <w:pPr>
        <w:pStyle w:val="a3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B62">
        <w:rPr>
          <w:rFonts w:ascii="Times New Roman" w:hAnsi="Times New Roman" w:cs="Times New Roman"/>
          <w:sz w:val="28"/>
          <w:szCs w:val="28"/>
        </w:rPr>
        <w:t xml:space="preserve">предлагаемые уровни тарифов на маршрутах (в случае представления </w:t>
      </w:r>
      <w:r w:rsidR="00187B62">
        <w:rPr>
          <w:rFonts w:ascii="Times New Roman" w:hAnsi="Times New Roman" w:cs="Times New Roman"/>
          <w:sz w:val="28"/>
          <w:szCs w:val="28"/>
        </w:rPr>
        <w:t>У</w:t>
      </w:r>
      <w:r w:rsidRPr="00187B62">
        <w:rPr>
          <w:rFonts w:ascii="Times New Roman" w:hAnsi="Times New Roman" w:cs="Times New Roman"/>
          <w:sz w:val="28"/>
          <w:szCs w:val="28"/>
        </w:rPr>
        <w:t>полномоченным органом коллективного заявления субъектов регулирования на установление тарифов с отражением вышеуказанных реквизитов и подписанное каждым из перечисленных в заявлении субъектов регулирования, индивидуальные заявления перевозчиков не представляются).</w:t>
      </w:r>
      <w:bookmarkStart w:id="2" w:name="sub_10186"/>
    </w:p>
    <w:p w:rsidR="00DC0903" w:rsidRDefault="009309E3" w:rsidP="009309E3">
      <w:pPr>
        <w:pStyle w:val="a3"/>
        <w:numPr>
          <w:ilvl w:val="0"/>
          <w:numId w:val="1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B62">
        <w:rPr>
          <w:rFonts w:ascii="Times New Roman" w:hAnsi="Times New Roman" w:cs="Times New Roman"/>
          <w:sz w:val="28"/>
          <w:szCs w:val="28"/>
        </w:rPr>
        <w:t>Реестр представленных документов с указанием наименования документов и количества листов.</w:t>
      </w:r>
      <w:bookmarkStart w:id="3" w:name="sub_10187"/>
      <w:bookmarkEnd w:id="2"/>
    </w:p>
    <w:p w:rsidR="00DC0903" w:rsidRDefault="009309E3" w:rsidP="009309E3">
      <w:pPr>
        <w:pStyle w:val="a3"/>
        <w:numPr>
          <w:ilvl w:val="0"/>
          <w:numId w:val="1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903"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 с обоснованием необходимости установления (изменения) тарифов.</w:t>
      </w:r>
      <w:bookmarkStart w:id="4" w:name="sub_10188"/>
      <w:bookmarkEnd w:id="3"/>
    </w:p>
    <w:p w:rsidR="00DC0903" w:rsidRDefault="009309E3" w:rsidP="009309E3">
      <w:pPr>
        <w:pStyle w:val="a3"/>
        <w:numPr>
          <w:ilvl w:val="0"/>
          <w:numId w:val="1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903">
        <w:rPr>
          <w:rFonts w:ascii="Times New Roman" w:hAnsi="Times New Roman" w:cs="Times New Roman"/>
          <w:sz w:val="28"/>
          <w:szCs w:val="28"/>
        </w:rPr>
        <w:t>Копии бухгалтерской отчётности за последний отчётный год.</w:t>
      </w:r>
      <w:bookmarkStart w:id="5" w:name="sub_10189"/>
      <w:bookmarkEnd w:id="4"/>
    </w:p>
    <w:p w:rsidR="00DC0903" w:rsidRDefault="009309E3" w:rsidP="009309E3">
      <w:pPr>
        <w:pStyle w:val="a3"/>
        <w:numPr>
          <w:ilvl w:val="0"/>
          <w:numId w:val="1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903">
        <w:rPr>
          <w:rFonts w:ascii="Times New Roman" w:hAnsi="Times New Roman" w:cs="Times New Roman"/>
          <w:sz w:val="28"/>
          <w:szCs w:val="28"/>
        </w:rPr>
        <w:t>Экономическое обоснование тарифов, калькуляция затрат с обоснованием статей расходов</w:t>
      </w:r>
      <w:r w:rsidR="0015462F">
        <w:rPr>
          <w:rFonts w:ascii="Times New Roman" w:hAnsi="Times New Roman" w:cs="Times New Roman"/>
          <w:sz w:val="28"/>
          <w:szCs w:val="28"/>
        </w:rPr>
        <w:t xml:space="preserve"> согласно рекомендуемой формы</w:t>
      </w:r>
      <w:r w:rsidRPr="00DC0903">
        <w:rPr>
          <w:rFonts w:ascii="Times New Roman" w:hAnsi="Times New Roman" w:cs="Times New Roman"/>
          <w:sz w:val="28"/>
          <w:szCs w:val="28"/>
        </w:rPr>
        <w:t>.</w:t>
      </w:r>
      <w:bookmarkStart w:id="6" w:name="sub_10190"/>
      <w:bookmarkEnd w:id="5"/>
    </w:p>
    <w:tbl>
      <w:tblPr>
        <w:tblStyle w:val="ab"/>
        <w:tblW w:w="0" w:type="auto"/>
        <w:tblInd w:w="108" w:type="dxa"/>
        <w:tblLook w:val="04A0"/>
      </w:tblPr>
      <w:tblGrid>
        <w:gridCol w:w="6946"/>
        <w:gridCol w:w="2801"/>
      </w:tblGrid>
      <w:tr w:rsidR="0015462F" w:rsidTr="0015462F">
        <w:tc>
          <w:tcPr>
            <w:tcW w:w="6946" w:type="dxa"/>
          </w:tcPr>
          <w:p w:rsidR="0015462F" w:rsidRDefault="0015462F" w:rsidP="0015462F">
            <w:pPr>
              <w:pStyle w:val="a3"/>
              <w:tabs>
                <w:tab w:val="left" w:pos="142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2801" w:type="dxa"/>
          </w:tcPr>
          <w:p w:rsidR="0015462F" w:rsidRDefault="0015462F" w:rsidP="0015462F">
            <w:pPr>
              <w:pStyle w:val="a3"/>
              <w:tabs>
                <w:tab w:val="left" w:pos="142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 изм.</w:t>
            </w:r>
          </w:p>
        </w:tc>
      </w:tr>
      <w:tr w:rsidR="0015462F" w:rsidTr="0015462F">
        <w:tc>
          <w:tcPr>
            <w:tcW w:w="6946" w:type="dxa"/>
          </w:tcPr>
          <w:p w:rsidR="0015462F" w:rsidRDefault="0015462F" w:rsidP="0015462F">
            <w:pPr>
              <w:pStyle w:val="a3"/>
              <w:tabs>
                <w:tab w:val="left" w:pos="142"/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Расходы, всего</w:t>
            </w:r>
          </w:p>
        </w:tc>
        <w:tc>
          <w:tcPr>
            <w:tcW w:w="2801" w:type="dxa"/>
          </w:tcPr>
          <w:p w:rsidR="0015462F" w:rsidRDefault="00E86209" w:rsidP="00E86209">
            <w:pPr>
              <w:pStyle w:val="a3"/>
              <w:tabs>
                <w:tab w:val="left" w:pos="142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15462F" w:rsidTr="0015462F">
        <w:tc>
          <w:tcPr>
            <w:tcW w:w="6946" w:type="dxa"/>
          </w:tcPr>
          <w:p w:rsidR="0015462F" w:rsidRDefault="0015462F" w:rsidP="0015462F">
            <w:pPr>
              <w:pStyle w:val="a3"/>
              <w:tabs>
                <w:tab w:val="left" w:pos="142"/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801" w:type="dxa"/>
          </w:tcPr>
          <w:p w:rsidR="0015462F" w:rsidRDefault="00E86209" w:rsidP="00E86209">
            <w:pPr>
              <w:pStyle w:val="a3"/>
              <w:tabs>
                <w:tab w:val="left" w:pos="142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15462F" w:rsidTr="0015462F">
        <w:tc>
          <w:tcPr>
            <w:tcW w:w="6946" w:type="dxa"/>
          </w:tcPr>
          <w:p w:rsidR="00750DE6" w:rsidRDefault="0015462F" w:rsidP="00750DE6">
            <w:pPr>
              <w:pStyle w:val="a3"/>
              <w:numPr>
                <w:ilvl w:val="0"/>
                <w:numId w:val="5"/>
              </w:numPr>
              <w:tabs>
                <w:tab w:val="left" w:pos="142"/>
                <w:tab w:val="left" w:pos="1134"/>
              </w:tabs>
              <w:ind w:hanging="5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Заработная плата водителей</w:t>
            </w:r>
          </w:p>
          <w:p w:rsidR="0015462F" w:rsidRPr="00750DE6" w:rsidRDefault="0015462F" w:rsidP="00750DE6">
            <w:pPr>
              <w:pStyle w:val="a3"/>
              <w:tabs>
                <w:tab w:val="left" w:pos="142"/>
                <w:tab w:val="left" w:pos="1134"/>
              </w:tabs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0DE6">
              <w:rPr>
                <w:rFonts w:ascii="Times New Roman" w:hAnsi="Times New Roman" w:cs="Times New Roman"/>
                <w:sz w:val="28"/>
                <w:szCs w:val="28"/>
              </w:rPr>
              <w:t>Начисления на ФЗП</w:t>
            </w:r>
          </w:p>
        </w:tc>
        <w:tc>
          <w:tcPr>
            <w:tcW w:w="2801" w:type="dxa"/>
          </w:tcPr>
          <w:p w:rsidR="0015462F" w:rsidRDefault="00E86209" w:rsidP="00E86209">
            <w:pPr>
              <w:pStyle w:val="a3"/>
              <w:tabs>
                <w:tab w:val="left" w:pos="142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15462F" w:rsidTr="0015462F">
        <w:tc>
          <w:tcPr>
            <w:tcW w:w="6946" w:type="dxa"/>
          </w:tcPr>
          <w:p w:rsidR="0015462F" w:rsidRDefault="0015462F" w:rsidP="00750DE6">
            <w:pPr>
              <w:pStyle w:val="a3"/>
              <w:numPr>
                <w:ilvl w:val="0"/>
                <w:numId w:val="5"/>
              </w:numPr>
              <w:tabs>
                <w:tab w:val="left" w:pos="142"/>
                <w:tab w:val="left" w:pos="1134"/>
              </w:tabs>
              <w:ind w:hanging="5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Топливо (бензин Регулятор-92, диз. топливо)</w:t>
            </w:r>
          </w:p>
        </w:tc>
        <w:tc>
          <w:tcPr>
            <w:tcW w:w="2801" w:type="dxa"/>
          </w:tcPr>
          <w:p w:rsidR="0015462F" w:rsidRDefault="00E86209" w:rsidP="00E86209">
            <w:pPr>
              <w:pStyle w:val="a3"/>
              <w:tabs>
                <w:tab w:val="left" w:pos="142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15462F" w:rsidTr="0015462F">
        <w:tc>
          <w:tcPr>
            <w:tcW w:w="6946" w:type="dxa"/>
          </w:tcPr>
          <w:p w:rsidR="0015462F" w:rsidRDefault="0015462F" w:rsidP="00750DE6">
            <w:pPr>
              <w:pStyle w:val="a3"/>
              <w:numPr>
                <w:ilvl w:val="0"/>
                <w:numId w:val="5"/>
              </w:numPr>
              <w:tabs>
                <w:tab w:val="left" w:pos="142"/>
                <w:tab w:val="left" w:pos="1134"/>
              </w:tabs>
              <w:ind w:hanging="5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Масла и смазочные материалы</w:t>
            </w:r>
          </w:p>
        </w:tc>
        <w:tc>
          <w:tcPr>
            <w:tcW w:w="2801" w:type="dxa"/>
          </w:tcPr>
          <w:p w:rsidR="0015462F" w:rsidRDefault="00E86209" w:rsidP="00E86209">
            <w:pPr>
              <w:pStyle w:val="a3"/>
              <w:tabs>
                <w:tab w:val="left" w:pos="142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15462F" w:rsidTr="0015462F">
        <w:tc>
          <w:tcPr>
            <w:tcW w:w="6946" w:type="dxa"/>
          </w:tcPr>
          <w:p w:rsidR="0015462F" w:rsidRDefault="0015462F" w:rsidP="00750DE6">
            <w:pPr>
              <w:pStyle w:val="a3"/>
              <w:numPr>
                <w:ilvl w:val="0"/>
                <w:numId w:val="5"/>
              </w:numPr>
              <w:tabs>
                <w:tab w:val="left" w:pos="142"/>
                <w:tab w:val="left" w:pos="1134"/>
              </w:tabs>
              <w:ind w:hanging="5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Автошины</w:t>
            </w:r>
          </w:p>
        </w:tc>
        <w:tc>
          <w:tcPr>
            <w:tcW w:w="2801" w:type="dxa"/>
          </w:tcPr>
          <w:p w:rsidR="0015462F" w:rsidRDefault="00E86209" w:rsidP="00E86209">
            <w:pPr>
              <w:pStyle w:val="a3"/>
              <w:tabs>
                <w:tab w:val="left" w:pos="142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15462F" w:rsidTr="0015462F">
        <w:tc>
          <w:tcPr>
            <w:tcW w:w="6946" w:type="dxa"/>
          </w:tcPr>
          <w:p w:rsidR="0015462F" w:rsidRDefault="0015462F" w:rsidP="00750DE6">
            <w:pPr>
              <w:pStyle w:val="a3"/>
              <w:numPr>
                <w:ilvl w:val="0"/>
                <w:numId w:val="5"/>
              </w:numPr>
              <w:tabs>
                <w:tab w:val="left" w:pos="142"/>
                <w:tab w:val="left" w:pos="1134"/>
              </w:tabs>
              <w:ind w:hanging="5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 и текущий ремонт</w:t>
            </w:r>
          </w:p>
        </w:tc>
        <w:tc>
          <w:tcPr>
            <w:tcW w:w="2801" w:type="dxa"/>
          </w:tcPr>
          <w:p w:rsidR="0015462F" w:rsidRDefault="00E86209" w:rsidP="00E86209">
            <w:pPr>
              <w:pStyle w:val="a3"/>
              <w:tabs>
                <w:tab w:val="left" w:pos="142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15462F" w:rsidTr="0015462F">
        <w:tc>
          <w:tcPr>
            <w:tcW w:w="6946" w:type="dxa"/>
          </w:tcPr>
          <w:p w:rsidR="0015462F" w:rsidRDefault="0015462F" w:rsidP="00750DE6">
            <w:pPr>
              <w:pStyle w:val="a3"/>
              <w:numPr>
                <w:ilvl w:val="0"/>
                <w:numId w:val="5"/>
              </w:numPr>
              <w:tabs>
                <w:tab w:val="left" w:pos="142"/>
                <w:tab w:val="left" w:pos="1134"/>
              </w:tabs>
              <w:ind w:hanging="5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Амортизация</w:t>
            </w:r>
          </w:p>
        </w:tc>
        <w:tc>
          <w:tcPr>
            <w:tcW w:w="2801" w:type="dxa"/>
          </w:tcPr>
          <w:p w:rsidR="0015462F" w:rsidRDefault="00E86209" w:rsidP="00E86209">
            <w:pPr>
              <w:pStyle w:val="a3"/>
              <w:tabs>
                <w:tab w:val="left" w:pos="142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750DE6" w:rsidTr="0015462F">
        <w:tc>
          <w:tcPr>
            <w:tcW w:w="6946" w:type="dxa"/>
          </w:tcPr>
          <w:p w:rsidR="00750DE6" w:rsidRDefault="00750DE6" w:rsidP="00750DE6">
            <w:pPr>
              <w:pStyle w:val="a3"/>
              <w:numPr>
                <w:ilvl w:val="0"/>
                <w:numId w:val="5"/>
              </w:numPr>
              <w:tabs>
                <w:tab w:val="left" w:pos="142"/>
                <w:tab w:val="left" w:pos="1134"/>
              </w:tabs>
              <w:ind w:hanging="5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Предрейсовый и послерейсовый технический и медицинский осмотр, диспетчерезация</w:t>
            </w:r>
          </w:p>
        </w:tc>
        <w:tc>
          <w:tcPr>
            <w:tcW w:w="2801" w:type="dxa"/>
          </w:tcPr>
          <w:p w:rsidR="00750DE6" w:rsidRDefault="00E86209" w:rsidP="00E86209">
            <w:pPr>
              <w:pStyle w:val="a3"/>
              <w:tabs>
                <w:tab w:val="left" w:pos="142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750DE6" w:rsidTr="0015462F">
        <w:tc>
          <w:tcPr>
            <w:tcW w:w="6946" w:type="dxa"/>
          </w:tcPr>
          <w:p w:rsidR="00750DE6" w:rsidRDefault="00750DE6" w:rsidP="00750DE6">
            <w:pPr>
              <w:pStyle w:val="a3"/>
              <w:numPr>
                <w:ilvl w:val="0"/>
                <w:numId w:val="5"/>
              </w:numPr>
              <w:tabs>
                <w:tab w:val="left" w:pos="142"/>
                <w:tab w:val="left" w:pos="1134"/>
              </w:tabs>
              <w:ind w:hanging="5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Аренда автобусов</w:t>
            </w:r>
          </w:p>
        </w:tc>
        <w:tc>
          <w:tcPr>
            <w:tcW w:w="2801" w:type="dxa"/>
          </w:tcPr>
          <w:p w:rsidR="00750DE6" w:rsidRDefault="00E86209" w:rsidP="00E86209">
            <w:pPr>
              <w:pStyle w:val="a3"/>
              <w:tabs>
                <w:tab w:val="left" w:pos="142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750DE6" w:rsidTr="0015462F">
        <w:tc>
          <w:tcPr>
            <w:tcW w:w="6946" w:type="dxa"/>
          </w:tcPr>
          <w:p w:rsidR="00750DE6" w:rsidRDefault="00750DE6" w:rsidP="00750DE6">
            <w:pPr>
              <w:pStyle w:val="a3"/>
              <w:numPr>
                <w:ilvl w:val="0"/>
                <w:numId w:val="5"/>
              </w:numPr>
              <w:tabs>
                <w:tab w:val="left" w:pos="142"/>
                <w:tab w:val="left" w:pos="1134"/>
              </w:tabs>
              <w:ind w:hanging="5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Общехозяйственные расходы (прочие расходы)</w:t>
            </w:r>
          </w:p>
        </w:tc>
        <w:tc>
          <w:tcPr>
            <w:tcW w:w="2801" w:type="dxa"/>
          </w:tcPr>
          <w:p w:rsidR="00750DE6" w:rsidRDefault="00E86209" w:rsidP="00E86209">
            <w:pPr>
              <w:pStyle w:val="a3"/>
              <w:tabs>
                <w:tab w:val="left" w:pos="142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750DE6" w:rsidTr="0015462F">
        <w:tc>
          <w:tcPr>
            <w:tcW w:w="6946" w:type="dxa"/>
          </w:tcPr>
          <w:p w:rsidR="00750DE6" w:rsidRDefault="00750DE6" w:rsidP="00750DE6">
            <w:pPr>
              <w:pStyle w:val="a3"/>
              <w:numPr>
                <w:ilvl w:val="0"/>
                <w:numId w:val="5"/>
              </w:numPr>
              <w:tabs>
                <w:tab w:val="left" w:pos="142"/>
                <w:tab w:val="left" w:pos="1134"/>
              </w:tabs>
              <w:ind w:hanging="5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Налоги</w:t>
            </w:r>
          </w:p>
        </w:tc>
        <w:tc>
          <w:tcPr>
            <w:tcW w:w="2801" w:type="dxa"/>
          </w:tcPr>
          <w:p w:rsidR="00750DE6" w:rsidRDefault="00E86209" w:rsidP="00E86209">
            <w:pPr>
              <w:pStyle w:val="a3"/>
              <w:tabs>
                <w:tab w:val="left" w:pos="142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750DE6" w:rsidTr="0015462F">
        <w:tc>
          <w:tcPr>
            <w:tcW w:w="6946" w:type="dxa"/>
          </w:tcPr>
          <w:p w:rsidR="00750DE6" w:rsidRDefault="00750DE6" w:rsidP="00750DE6">
            <w:pPr>
              <w:pStyle w:val="a3"/>
              <w:numPr>
                <w:ilvl w:val="0"/>
                <w:numId w:val="5"/>
              </w:numPr>
              <w:tabs>
                <w:tab w:val="left" w:pos="142"/>
                <w:tab w:val="left" w:pos="1134"/>
              </w:tabs>
              <w:ind w:hanging="5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Уплата процентов по кредиту</w:t>
            </w:r>
          </w:p>
        </w:tc>
        <w:tc>
          <w:tcPr>
            <w:tcW w:w="2801" w:type="dxa"/>
          </w:tcPr>
          <w:p w:rsidR="00750DE6" w:rsidRDefault="00E86209" w:rsidP="00E86209">
            <w:pPr>
              <w:pStyle w:val="a3"/>
              <w:tabs>
                <w:tab w:val="left" w:pos="142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750DE6" w:rsidTr="0015462F">
        <w:tc>
          <w:tcPr>
            <w:tcW w:w="6946" w:type="dxa"/>
          </w:tcPr>
          <w:p w:rsidR="00750DE6" w:rsidRDefault="00750DE6" w:rsidP="00750DE6">
            <w:pPr>
              <w:pStyle w:val="a3"/>
              <w:tabs>
                <w:tab w:val="left" w:pos="142"/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перевозок, всего</w:t>
            </w:r>
          </w:p>
        </w:tc>
        <w:tc>
          <w:tcPr>
            <w:tcW w:w="2801" w:type="dxa"/>
          </w:tcPr>
          <w:p w:rsidR="00750DE6" w:rsidRDefault="00E86209" w:rsidP="00E86209">
            <w:pPr>
              <w:pStyle w:val="a3"/>
              <w:tabs>
                <w:tab w:val="left" w:pos="142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750DE6" w:rsidTr="0015462F">
        <w:tc>
          <w:tcPr>
            <w:tcW w:w="6946" w:type="dxa"/>
          </w:tcPr>
          <w:p w:rsidR="00750DE6" w:rsidRDefault="00750DE6" w:rsidP="00750DE6">
            <w:pPr>
              <w:pStyle w:val="a3"/>
              <w:tabs>
                <w:tab w:val="left" w:pos="142"/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Себестоимость: - поездки каждого пассажира в пригородном (междугородном) сообщении</w:t>
            </w:r>
          </w:p>
        </w:tc>
        <w:tc>
          <w:tcPr>
            <w:tcW w:w="2801" w:type="dxa"/>
          </w:tcPr>
          <w:p w:rsidR="00750DE6" w:rsidRDefault="00E86209" w:rsidP="00E86209">
            <w:pPr>
              <w:pStyle w:val="a3"/>
              <w:tabs>
                <w:tab w:val="left" w:pos="142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</w:tr>
      <w:tr w:rsidR="00750DE6" w:rsidTr="0015462F">
        <w:tc>
          <w:tcPr>
            <w:tcW w:w="6946" w:type="dxa"/>
          </w:tcPr>
          <w:p w:rsidR="00750DE6" w:rsidRDefault="00750DE6" w:rsidP="00E86209">
            <w:pPr>
              <w:pStyle w:val="a3"/>
              <w:tabs>
                <w:tab w:val="left" w:pos="142"/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Тариф в пригородном </w:t>
            </w:r>
            <w:r w:rsidR="00E86209">
              <w:rPr>
                <w:rFonts w:ascii="Times New Roman" w:hAnsi="Times New Roman" w:cs="Times New Roman"/>
                <w:sz w:val="28"/>
                <w:szCs w:val="28"/>
              </w:rPr>
              <w:t xml:space="preserve">(междугородном)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сообщении с учетом рентабельности </w:t>
            </w:r>
            <w:r w:rsidR="00E86209">
              <w:rPr>
                <w:rFonts w:ascii="Times New Roman" w:hAnsi="Times New Roman" w:cs="Times New Roman"/>
                <w:sz w:val="28"/>
                <w:szCs w:val="28"/>
              </w:rPr>
              <w:t>20 %</w:t>
            </w:r>
          </w:p>
        </w:tc>
        <w:tc>
          <w:tcPr>
            <w:tcW w:w="2801" w:type="dxa"/>
          </w:tcPr>
          <w:p w:rsidR="00E86209" w:rsidRDefault="00E86209" w:rsidP="00E86209">
            <w:pPr>
              <w:pStyle w:val="a3"/>
              <w:tabs>
                <w:tab w:val="left" w:pos="142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</w:tr>
      <w:tr w:rsidR="00E86209" w:rsidTr="0015462F">
        <w:tc>
          <w:tcPr>
            <w:tcW w:w="6946" w:type="dxa"/>
          </w:tcPr>
          <w:p w:rsidR="00E86209" w:rsidRDefault="00E86209" w:rsidP="00E86209">
            <w:pPr>
              <w:pStyle w:val="a3"/>
              <w:tabs>
                <w:tab w:val="left" w:pos="142"/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Действующий тариф</w:t>
            </w:r>
          </w:p>
        </w:tc>
        <w:tc>
          <w:tcPr>
            <w:tcW w:w="2801" w:type="dxa"/>
          </w:tcPr>
          <w:p w:rsidR="00E86209" w:rsidRDefault="00E86209" w:rsidP="00E86209">
            <w:pPr>
              <w:pStyle w:val="a3"/>
              <w:tabs>
                <w:tab w:val="left" w:pos="142"/>
                <w:tab w:val="left" w:pos="113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</w:tr>
    </w:tbl>
    <w:p w:rsidR="00DC0903" w:rsidRDefault="009309E3" w:rsidP="009309E3">
      <w:pPr>
        <w:pStyle w:val="a3"/>
        <w:numPr>
          <w:ilvl w:val="0"/>
          <w:numId w:val="1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903">
        <w:rPr>
          <w:rFonts w:ascii="Times New Roman" w:hAnsi="Times New Roman" w:cs="Times New Roman"/>
          <w:sz w:val="28"/>
          <w:szCs w:val="28"/>
        </w:rPr>
        <w:t>Копия положения об учётной политике (при наличии).</w:t>
      </w:r>
      <w:bookmarkStart w:id="7" w:name="sub_10191"/>
      <w:bookmarkEnd w:id="6"/>
    </w:p>
    <w:p w:rsidR="00DC0903" w:rsidRDefault="009309E3" w:rsidP="009309E3">
      <w:pPr>
        <w:pStyle w:val="a3"/>
        <w:numPr>
          <w:ilvl w:val="0"/>
          <w:numId w:val="1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903">
        <w:rPr>
          <w:rFonts w:ascii="Times New Roman" w:hAnsi="Times New Roman" w:cs="Times New Roman"/>
          <w:sz w:val="28"/>
          <w:szCs w:val="28"/>
        </w:rPr>
        <w:t>Сводное расписание движения автобусов в муниципальном образовании.</w:t>
      </w:r>
      <w:bookmarkStart w:id="8" w:name="sub_10192"/>
      <w:bookmarkEnd w:id="7"/>
    </w:p>
    <w:p w:rsidR="00DC0903" w:rsidRDefault="009309E3" w:rsidP="009309E3">
      <w:pPr>
        <w:pStyle w:val="a3"/>
        <w:numPr>
          <w:ilvl w:val="0"/>
          <w:numId w:val="1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903">
        <w:rPr>
          <w:rFonts w:ascii="Times New Roman" w:hAnsi="Times New Roman" w:cs="Times New Roman"/>
          <w:sz w:val="28"/>
          <w:szCs w:val="28"/>
        </w:rPr>
        <w:t xml:space="preserve">Копии договоров </w:t>
      </w:r>
      <w:r w:rsidR="00DC0903">
        <w:rPr>
          <w:rFonts w:ascii="Times New Roman" w:hAnsi="Times New Roman" w:cs="Times New Roman"/>
          <w:sz w:val="28"/>
          <w:szCs w:val="28"/>
        </w:rPr>
        <w:t xml:space="preserve">и (или) муниципальных контрактов </w:t>
      </w:r>
      <w:r w:rsidRPr="00DC0903">
        <w:rPr>
          <w:rFonts w:ascii="Times New Roman" w:hAnsi="Times New Roman" w:cs="Times New Roman"/>
          <w:sz w:val="28"/>
          <w:szCs w:val="28"/>
        </w:rPr>
        <w:t xml:space="preserve">(с дополнениями и приложениями) между </w:t>
      </w:r>
      <w:r w:rsidR="00DC0903">
        <w:rPr>
          <w:rFonts w:ascii="Times New Roman" w:hAnsi="Times New Roman" w:cs="Times New Roman"/>
          <w:sz w:val="28"/>
          <w:szCs w:val="28"/>
        </w:rPr>
        <w:t xml:space="preserve">администрацией муниципального образования Темрюкский район </w:t>
      </w:r>
      <w:r w:rsidRPr="00DC0903">
        <w:rPr>
          <w:rFonts w:ascii="Times New Roman" w:hAnsi="Times New Roman" w:cs="Times New Roman"/>
          <w:sz w:val="28"/>
          <w:szCs w:val="28"/>
        </w:rPr>
        <w:t>и субъектами регулирования на осуществление транспортного обслуживания населения.</w:t>
      </w:r>
      <w:bookmarkStart w:id="9" w:name="sub_10193"/>
      <w:bookmarkEnd w:id="8"/>
    </w:p>
    <w:p w:rsidR="00DC0903" w:rsidRDefault="009309E3" w:rsidP="009309E3">
      <w:pPr>
        <w:pStyle w:val="a3"/>
        <w:numPr>
          <w:ilvl w:val="0"/>
          <w:numId w:val="1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903">
        <w:rPr>
          <w:rFonts w:ascii="Times New Roman" w:hAnsi="Times New Roman" w:cs="Times New Roman"/>
          <w:sz w:val="28"/>
          <w:szCs w:val="28"/>
        </w:rPr>
        <w:t>Копии листов паспортов маршрутов, содержащих информацию о протяжённости и тарификации маршрутов (листы 1, 2, 3, 5, 6, 7, 13 Типовой формы паспорта маршрута).</w:t>
      </w:r>
      <w:bookmarkStart w:id="10" w:name="sub_10194"/>
      <w:bookmarkEnd w:id="9"/>
    </w:p>
    <w:p w:rsidR="00DC0903" w:rsidRDefault="009309E3" w:rsidP="009309E3">
      <w:pPr>
        <w:pStyle w:val="a3"/>
        <w:numPr>
          <w:ilvl w:val="0"/>
          <w:numId w:val="1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903">
        <w:rPr>
          <w:rFonts w:ascii="Times New Roman" w:hAnsi="Times New Roman" w:cs="Times New Roman"/>
          <w:sz w:val="28"/>
          <w:szCs w:val="28"/>
        </w:rPr>
        <w:t xml:space="preserve">Акты комиссионного обследования пассажиропотоков по маршрутам и сводный отчет по результатам обследования пассажиропотоков, подписанные </w:t>
      </w:r>
      <w:r w:rsidR="00DC0903" w:rsidRPr="00DC0903">
        <w:rPr>
          <w:rFonts w:ascii="Times New Roman" w:hAnsi="Times New Roman" w:cs="Times New Roman"/>
          <w:sz w:val="28"/>
          <w:szCs w:val="28"/>
        </w:rPr>
        <w:t xml:space="preserve">уполномоченными </w:t>
      </w:r>
      <w:r w:rsidRPr="00DC0903">
        <w:rPr>
          <w:rFonts w:ascii="Times New Roman" w:hAnsi="Times New Roman" w:cs="Times New Roman"/>
          <w:sz w:val="28"/>
          <w:szCs w:val="28"/>
        </w:rPr>
        <w:t xml:space="preserve">должностными лицами </w:t>
      </w:r>
      <w:r w:rsidR="00DC0903" w:rsidRPr="00DC0903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Pr="00DC0903">
        <w:rPr>
          <w:rFonts w:ascii="Times New Roman" w:hAnsi="Times New Roman" w:cs="Times New Roman"/>
          <w:sz w:val="28"/>
          <w:szCs w:val="28"/>
        </w:rPr>
        <w:t>.</w:t>
      </w:r>
      <w:bookmarkEnd w:id="10"/>
    </w:p>
    <w:p w:rsidR="00844992" w:rsidRDefault="009309E3" w:rsidP="00844992">
      <w:pPr>
        <w:pStyle w:val="a3"/>
        <w:tabs>
          <w:tab w:val="left" w:pos="142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903">
        <w:rPr>
          <w:rFonts w:ascii="Times New Roman" w:hAnsi="Times New Roman" w:cs="Times New Roman"/>
          <w:sz w:val="28"/>
          <w:szCs w:val="28"/>
        </w:rPr>
        <w:t xml:space="preserve">В актах обследования пригородного </w:t>
      </w:r>
      <w:r w:rsidR="00DC0903">
        <w:rPr>
          <w:rFonts w:ascii="Times New Roman" w:hAnsi="Times New Roman" w:cs="Times New Roman"/>
          <w:sz w:val="28"/>
          <w:szCs w:val="28"/>
        </w:rPr>
        <w:t xml:space="preserve">и междугородного </w:t>
      </w:r>
      <w:r w:rsidRPr="00DC0903">
        <w:rPr>
          <w:rFonts w:ascii="Times New Roman" w:hAnsi="Times New Roman" w:cs="Times New Roman"/>
          <w:sz w:val="28"/>
          <w:szCs w:val="28"/>
        </w:rPr>
        <w:t>сообщения должна быть указана выручка перевозчиков и количество талонов на льготный проезд за каждый день обследования (в разрезе перевозчиков и маршрутов).</w:t>
      </w:r>
      <w:bookmarkStart w:id="11" w:name="sub_10195"/>
    </w:p>
    <w:p w:rsidR="00844992" w:rsidRDefault="009309E3" w:rsidP="009309E3">
      <w:pPr>
        <w:pStyle w:val="a3"/>
        <w:numPr>
          <w:ilvl w:val="0"/>
          <w:numId w:val="1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Расчёт планового количества перевезённых пассажиров (пассажирооборота).</w:t>
      </w:r>
      <w:bookmarkStart w:id="12" w:name="sub_10196"/>
      <w:bookmarkEnd w:id="11"/>
    </w:p>
    <w:p w:rsidR="00844992" w:rsidRDefault="009309E3" w:rsidP="009309E3">
      <w:pPr>
        <w:pStyle w:val="a3"/>
        <w:numPr>
          <w:ilvl w:val="0"/>
          <w:numId w:val="1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992">
        <w:rPr>
          <w:rFonts w:ascii="Times New Roman" w:hAnsi="Times New Roman" w:cs="Times New Roman"/>
          <w:sz w:val="28"/>
          <w:szCs w:val="28"/>
        </w:rPr>
        <w:t>Расчёт нормативного пробега транспортных средств.</w:t>
      </w:r>
      <w:bookmarkStart w:id="13" w:name="sub_10197"/>
      <w:bookmarkEnd w:id="12"/>
    </w:p>
    <w:p w:rsidR="00844992" w:rsidRDefault="009309E3" w:rsidP="009309E3">
      <w:pPr>
        <w:pStyle w:val="a3"/>
        <w:numPr>
          <w:ilvl w:val="0"/>
          <w:numId w:val="1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992">
        <w:rPr>
          <w:rFonts w:ascii="Times New Roman" w:hAnsi="Times New Roman" w:cs="Times New Roman"/>
          <w:sz w:val="28"/>
          <w:szCs w:val="28"/>
        </w:rPr>
        <w:t>Расчёт затрат на оплату труда и начислений на заработную плату.</w:t>
      </w:r>
      <w:bookmarkStart w:id="14" w:name="sub_10198"/>
      <w:bookmarkEnd w:id="13"/>
    </w:p>
    <w:p w:rsidR="00844992" w:rsidRDefault="009309E3" w:rsidP="009309E3">
      <w:pPr>
        <w:pStyle w:val="a3"/>
        <w:numPr>
          <w:ilvl w:val="0"/>
          <w:numId w:val="1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992">
        <w:rPr>
          <w:rFonts w:ascii="Times New Roman" w:hAnsi="Times New Roman" w:cs="Times New Roman"/>
          <w:sz w:val="28"/>
          <w:szCs w:val="28"/>
        </w:rPr>
        <w:t>Копии документов, обосновывающих затраты на оплату труда (положение об оплате труда, положение о премировании, коллективный договор, трудовые договоры и иные документы, предусмотренные действующим законодательством) (при наличии).</w:t>
      </w:r>
      <w:bookmarkStart w:id="15" w:name="sub_10199"/>
      <w:bookmarkEnd w:id="14"/>
    </w:p>
    <w:p w:rsidR="00844992" w:rsidRDefault="009309E3" w:rsidP="009309E3">
      <w:pPr>
        <w:pStyle w:val="a3"/>
        <w:numPr>
          <w:ilvl w:val="0"/>
          <w:numId w:val="1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992">
        <w:rPr>
          <w:rFonts w:ascii="Times New Roman" w:hAnsi="Times New Roman" w:cs="Times New Roman"/>
          <w:sz w:val="28"/>
          <w:szCs w:val="28"/>
        </w:rPr>
        <w:t>Расчёт затрат на автомобильное топливо.</w:t>
      </w:r>
      <w:bookmarkStart w:id="16" w:name="sub_10200"/>
      <w:bookmarkEnd w:id="15"/>
    </w:p>
    <w:p w:rsidR="00844992" w:rsidRDefault="009309E3" w:rsidP="009309E3">
      <w:pPr>
        <w:pStyle w:val="a3"/>
        <w:numPr>
          <w:ilvl w:val="0"/>
          <w:numId w:val="1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992">
        <w:rPr>
          <w:rFonts w:ascii="Times New Roman" w:hAnsi="Times New Roman" w:cs="Times New Roman"/>
          <w:sz w:val="28"/>
          <w:szCs w:val="28"/>
        </w:rPr>
        <w:t>Расчёт затрат на смазочные материалы.</w:t>
      </w:r>
      <w:bookmarkStart w:id="17" w:name="sub_10201"/>
      <w:bookmarkEnd w:id="16"/>
    </w:p>
    <w:p w:rsidR="00844992" w:rsidRDefault="009309E3" w:rsidP="009309E3">
      <w:pPr>
        <w:pStyle w:val="a3"/>
        <w:numPr>
          <w:ilvl w:val="0"/>
          <w:numId w:val="1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992">
        <w:rPr>
          <w:rFonts w:ascii="Times New Roman" w:hAnsi="Times New Roman" w:cs="Times New Roman"/>
          <w:sz w:val="28"/>
          <w:szCs w:val="28"/>
        </w:rPr>
        <w:t>Расчёт затрат на техническое обслуживание и ремонт автомобилей.</w:t>
      </w:r>
      <w:bookmarkStart w:id="18" w:name="sub_10202"/>
      <w:bookmarkEnd w:id="17"/>
    </w:p>
    <w:p w:rsidR="00844992" w:rsidRDefault="009309E3" w:rsidP="009309E3">
      <w:pPr>
        <w:pStyle w:val="a3"/>
        <w:numPr>
          <w:ilvl w:val="0"/>
          <w:numId w:val="1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992">
        <w:rPr>
          <w:rFonts w:ascii="Times New Roman" w:hAnsi="Times New Roman" w:cs="Times New Roman"/>
          <w:sz w:val="28"/>
          <w:szCs w:val="28"/>
        </w:rPr>
        <w:t>Расчёт затрат на восстановление износа и ремонт автомобильных шин.</w:t>
      </w:r>
      <w:bookmarkStart w:id="19" w:name="sub_10203"/>
      <w:bookmarkEnd w:id="18"/>
    </w:p>
    <w:p w:rsidR="00844992" w:rsidRDefault="009309E3" w:rsidP="009309E3">
      <w:pPr>
        <w:pStyle w:val="a3"/>
        <w:numPr>
          <w:ilvl w:val="0"/>
          <w:numId w:val="1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992">
        <w:rPr>
          <w:rFonts w:ascii="Times New Roman" w:hAnsi="Times New Roman" w:cs="Times New Roman"/>
          <w:sz w:val="28"/>
          <w:szCs w:val="28"/>
        </w:rPr>
        <w:t>Расчёт амортизационных отчислений.</w:t>
      </w:r>
      <w:bookmarkStart w:id="20" w:name="sub_10204"/>
      <w:bookmarkEnd w:id="19"/>
    </w:p>
    <w:p w:rsidR="00844992" w:rsidRDefault="009309E3" w:rsidP="009309E3">
      <w:pPr>
        <w:pStyle w:val="a3"/>
        <w:numPr>
          <w:ilvl w:val="0"/>
          <w:numId w:val="1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992">
        <w:rPr>
          <w:rFonts w:ascii="Times New Roman" w:hAnsi="Times New Roman" w:cs="Times New Roman"/>
          <w:sz w:val="28"/>
          <w:szCs w:val="28"/>
        </w:rPr>
        <w:t>Расчёт общепроизводственных и общехозяйственных расходов.</w:t>
      </w:r>
      <w:bookmarkStart w:id="21" w:name="sub_10205"/>
      <w:bookmarkEnd w:id="20"/>
    </w:p>
    <w:p w:rsidR="00844992" w:rsidRDefault="009309E3" w:rsidP="009309E3">
      <w:pPr>
        <w:pStyle w:val="a3"/>
        <w:numPr>
          <w:ilvl w:val="0"/>
          <w:numId w:val="1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992">
        <w:rPr>
          <w:rFonts w:ascii="Times New Roman" w:hAnsi="Times New Roman" w:cs="Times New Roman"/>
          <w:sz w:val="28"/>
          <w:szCs w:val="28"/>
        </w:rPr>
        <w:t>Расчёт прочих расходов.</w:t>
      </w:r>
      <w:bookmarkStart w:id="22" w:name="sub_10206"/>
      <w:bookmarkEnd w:id="21"/>
    </w:p>
    <w:p w:rsidR="00844992" w:rsidRDefault="009309E3" w:rsidP="009309E3">
      <w:pPr>
        <w:pStyle w:val="a3"/>
        <w:numPr>
          <w:ilvl w:val="0"/>
          <w:numId w:val="1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992">
        <w:rPr>
          <w:rFonts w:ascii="Times New Roman" w:hAnsi="Times New Roman" w:cs="Times New Roman"/>
          <w:sz w:val="28"/>
          <w:szCs w:val="28"/>
        </w:rPr>
        <w:t>Справка о выделенной бюджетной субсидии на покрытие эксплуатационных расходов, в том числе на перевозку льготных категорий пассажиров (при наличии бюджетных субсиди</w:t>
      </w:r>
      <w:r w:rsidR="00844992">
        <w:rPr>
          <w:rFonts w:ascii="Times New Roman" w:hAnsi="Times New Roman" w:cs="Times New Roman"/>
          <w:sz w:val="28"/>
          <w:szCs w:val="28"/>
        </w:rPr>
        <w:t>й</w:t>
      </w:r>
      <w:r w:rsidRPr="00844992">
        <w:rPr>
          <w:rFonts w:ascii="Times New Roman" w:hAnsi="Times New Roman" w:cs="Times New Roman"/>
          <w:sz w:val="28"/>
          <w:szCs w:val="28"/>
        </w:rPr>
        <w:t>).</w:t>
      </w:r>
      <w:bookmarkStart w:id="23" w:name="sub_10207"/>
      <w:bookmarkEnd w:id="22"/>
    </w:p>
    <w:p w:rsidR="00844992" w:rsidRDefault="009309E3" w:rsidP="009309E3">
      <w:pPr>
        <w:pStyle w:val="a3"/>
        <w:numPr>
          <w:ilvl w:val="0"/>
          <w:numId w:val="1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992">
        <w:rPr>
          <w:rFonts w:ascii="Times New Roman" w:hAnsi="Times New Roman" w:cs="Times New Roman"/>
          <w:sz w:val="28"/>
          <w:szCs w:val="28"/>
        </w:rPr>
        <w:t>Копии годовых деклараций (расчётов), предоставляемые в налоговые органы и социальные фонды.</w:t>
      </w:r>
      <w:bookmarkStart w:id="24" w:name="sub_10208"/>
      <w:bookmarkEnd w:id="23"/>
    </w:p>
    <w:p w:rsidR="00844992" w:rsidRDefault="009309E3" w:rsidP="009309E3">
      <w:pPr>
        <w:pStyle w:val="a3"/>
        <w:numPr>
          <w:ilvl w:val="0"/>
          <w:numId w:val="1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992">
        <w:rPr>
          <w:rFonts w:ascii="Times New Roman" w:hAnsi="Times New Roman" w:cs="Times New Roman"/>
          <w:sz w:val="28"/>
          <w:szCs w:val="28"/>
        </w:rPr>
        <w:t>Справка о среднесписочной численности работников, сложившейся средней заработной плате в разрезе по категориям работающих (не представляется индивидуальным предпринимателям, осуществляющими свою деятельность без привлечения наёмных работников).</w:t>
      </w:r>
      <w:bookmarkStart w:id="25" w:name="sub_10209"/>
      <w:bookmarkEnd w:id="24"/>
    </w:p>
    <w:p w:rsidR="00844992" w:rsidRDefault="009309E3" w:rsidP="009309E3">
      <w:pPr>
        <w:pStyle w:val="a3"/>
        <w:numPr>
          <w:ilvl w:val="0"/>
          <w:numId w:val="1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992">
        <w:rPr>
          <w:rFonts w:ascii="Times New Roman" w:hAnsi="Times New Roman" w:cs="Times New Roman"/>
          <w:sz w:val="28"/>
          <w:szCs w:val="28"/>
        </w:rPr>
        <w:t>Копии документов, отражающие систему оплаты труда по видам деятельности и категориям работников (не представляется индивидуальными предпринимателями, осуществляющими свою деятельность без привлечения наёмных работников).</w:t>
      </w:r>
      <w:bookmarkStart w:id="26" w:name="sub_10210"/>
      <w:bookmarkEnd w:id="25"/>
    </w:p>
    <w:p w:rsidR="00844992" w:rsidRDefault="009309E3" w:rsidP="009309E3">
      <w:pPr>
        <w:pStyle w:val="a3"/>
        <w:numPr>
          <w:ilvl w:val="0"/>
          <w:numId w:val="1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992">
        <w:rPr>
          <w:rFonts w:ascii="Times New Roman" w:hAnsi="Times New Roman" w:cs="Times New Roman"/>
          <w:sz w:val="28"/>
          <w:szCs w:val="28"/>
        </w:rPr>
        <w:t>Копия штатного расписания на текущий год (не представляется индивидуальными предпринимателями, осуществляющими свою деятельность без привлечения наемных работников).</w:t>
      </w:r>
      <w:bookmarkStart w:id="27" w:name="sub_10211"/>
      <w:bookmarkEnd w:id="26"/>
    </w:p>
    <w:p w:rsidR="00844992" w:rsidRDefault="009309E3" w:rsidP="009309E3">
      <w:pPr>
        <w:pStyle w:val="a3"/>
        <w:numPr>
          <w:ilvl w:val="0"/>
          <w:numId w:val="1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992">
        <w:rPr>
          <w:rFonts w:ascii="Times New Roman" w:hAnsi="Times New Roman" w:cs="Times New Roman"/>
          <w:sz w:val="28"/>
          <w:szCs w:val="28"/>
        </w:rPr>
        <w:t>Инвестиционная программа приобретения и модернизации подвижного состава субъекта регулирования с обоснованием необходимости осуществления капитальных затрат и сроков окупаемости (при наличии).</w:t>
      </w:r>
      <w:bookmarkStart w:id="28" w:name="sub_10212"/>
      <w:bookmarkEnd w:id="27"/>
    </w:p>
    <w:p w:rsidR="00844992" w:rsidRDefault="009309E3" w:rsidP="009309E3">
      <w:pPr>
        <w:pStyle w:val="a3"/>
        <w:numPr>
          <w:ilvl w:val="0"/>
          <w:numId w:val="1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992">
        <w:rPr>
          <w:rFonts w:ascii="Times New Roman" w:hAnsi="Times New Roman" w:cs="Times New Roman"/>
          <w:sz w:val="28"/>
          <w:szCs w:val="28"/>
        </w:rPr>
        <w:t>Копии договоров аренды и на приобретение подвижного состава, документы, подтверждающие оплату по представленным договорам (при наличии).</w:t>
      </w:r>
      <w:bookmarkStart w:id="29" w:name="sub_10213"/>
      <w:bookmarkEnd w:id="28"/>
    </w:p>
    <w:p w:rsidR="00844992" w:rsidRDefault="009309E3" w:rsidP="009309E3">
      <w:pPr>
        <w:pStyle w:val="a3"/>
        <w:numPr>
          <w:ilvl w:val="0"/>
          <w:numId w:val="1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992">
        <w:rPr>
          <w:rFonts w:ascii="Times New Roman" w:hAnsi="Times New Roman" w:cs="Times New Roman"/>
          <w:sz w:val="28"/>
          <w:szCs w:val="28"/>
        </w:rPr>
        <w:t>Уведомление о размере страховых взносов на обязательное страхование от несчастных случаев на производстве и профзаболеваний.</w:t>
      </w:r>
      <w:bookmarkStart w:id="30" w:name="sub_10214"/>
      <w:bookmarkEnd w:id="29"/>
    </w:p>
    <w:p w:rsidR="00844992" w:rsidRDefault="009309E3" w:rsidP="009309E3">
      <w:pPr>
        <w:pStyle w:val="a3"/>
        <w:numPr>
          <w:ilvl w:val="0"/>
          <w:numId w:val="1"/>
        </w:numPr>
        <w:tabs>
          <w:tab w:val="left" w:pos="142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992">
        <w:rPr>
          <w:rFonts w:ascii="Times New Roman" w:hAnsi="Times New Roman" w:cs="Times New Roman"/>
          <w:sz w:val="28"/>
          <w:szCs w:val="28"/>
        </w:rPr>
        <w:t xml:space="preserve">Справка о наличии транспортных средств у субъекта регулирования с указанием: </w:t>
      </w:r>
    </w:p>
    <w:p w:rsidR="00844992" w:rsidRDefault="009309E3" w:rsidP="00844992">
      <w:pPr>
        <w:pStyle w:val="a3"/>
        <w:tabs>
          <w:tab w:val="left" w:pos="142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44992">
        <w:rPr>
          <w:rFonts w:ascii="Times New Roman" w:hAnsi="Times New Roman" w:cs="Times New Roman"/>
          <w:sz w:val="28"/>
          <w:szCs w:val="28"/>
        </w:rPr>
        <w:t>марки и модели транспортного средства;</w:t>
      </w:r>
    </w:p>
    <w:p w:rsidR="00844992" w:rsidRDefault="009309E3" w:rsidP="00844992">
      <w:pPr>
        <w:pStyle w:val="a3"/>
        <w:tabs>
          <w:tab w:val="left" w:pos="142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44992">
        <w:rPr>
          <w:rFonts w:ascii="Times New Roman" w:hAnsi="Times New Roman" w:cs="Times New Roman"/>
          <w:sz w:val="28"/>
          <w:szCs w:val="28"/>
        </w:rPr>
        <w:t>категории транспортного средства;</w:t>
      </w:r>
    </w:p>
    <w:p w:rsidR="00844992" w:rsidRDefault="009309E3" w:rsidP="00844992">
      <w:pPr>
        <w:pStyle w:val="a3"/>
        <w:tabs>
          <w:tab w:val="left" w:pos="142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44992">
        <w:rPr>
          <w:rFonts w:ascii="Times New Roman" w:hAnsi="Times New Roman" w:cs="Times New Roman"/>
          <w:sz w:val="28"/>
          <w:szCs w:val="28"/>
        </w:rPr>
        <w:lastRenderedPageBreak/>
        <w:t xml:space="preserve">закрепление транспортных средств за маршрутами, видами сообщений, видами деятельности (номер маршрута, </w:t>
      </w:r>
      <w:r w:rsidR="00844992">
        <w:rPr>
          <w:rFonts w:ascii="Times New Roman" w:hAnsi="Times New Roman" w:cs="Times New Roman"/>
          <w:sz w:val="28"/>
          <w:szCs w:val="28"/>
        </w:rPr>
        <w:t>пригородные, междугородные</w:t>
      </w:r>
      <w:r w:rsidRPr="00844992">
        <w:rPr>
          <w:rFonts w:ascii="Times New Roman" w:hAnsi="Times New Roman" w:cs="Times New Roman"/>
          <w:sz w:val="28"/>
          <w:szCs w:val="28"/>
        </w:rPr>
        <w:t>);</w:t>
      </w:r>
    </w:p>
    <w:p w:rsidR="00844992" w:rsidRDefault="009309E3" w:rsidP="00844992">
      <w:pPr>
        <w:pStyle w:val="a3"/>
        <w:tabs>
          <w:tab w:val="left" w:pos="142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44992">
        <w:rPr>
          <w:rFonts w:ascii="Times New Roman" w:hAnsi="Times New Roman" w:cs="Times New Roman"/>
          <w:sz w:val="28"/>
          <w:szCs w:val="28"/>
        </w:rPr>
        <w:t>номинальной вместимости; оснований эксплуатации (собственный или арендованный, с указанием арендодателя);</w:t>
      </w:r>
    </w:p>
    <w:p w:rsidR="00844992" w:rsidRDefault="009309E3" w:rsidP="00844992">
      <w:pPr>
        <w:pStyle w:val="a3"/>
        <w:tabs>
          <w:tab w:val="left" w:pos="142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44992">
        <w:rPr>
          <w:rFonts w:ascii="Times New Roman" w:hAnsi="Times New Roman" w:cs="Times New Roman"/>
          <w:sz w:val="28"/>
          <w:szCs w:val="28"/>
        </w:rPr>
        <w:t>года выпуска транспортного средства;</w:t>
      </w:r>
    </w:p>
    <w:p w:rsidR="00844992" w:rsidRDefault="009309E3" w:rsidP="00844992">
      <w:pPr>
        <w:pStyle w:val="a3"/>
        <w:tabs>
          <w:tab w:val="left" w:pos="142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44992">
        <w:rPr>
          <w:rFonts w:ascii="Times New Roman" w:hAnsi="Times New Roman" w:cs="Times New Roman"/>
          <w:sz w:val="28"/>
          <w:szCs w:val="28"/>
        </w:rPr>
        <w:t>балансовой и остаточной стоимости транспортных средств;</w:t>
      </w:r>
    </w:p>
    <w:p w:rsidR="009309E3" w:rsidRPr="00844992" w:rsidRDefault="009309E3" w:rsidP="00844992">
      <w:pPr>
        <w:pStyle w:val="a3"/>
        <w:tabs>
          <w:tab w:val="left" w:pos="142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44992">
        <w:rPr>
          <w:rFonts w:ascii="Times New Roman" w:hAnsi="Times New Roman" w:cs="Times New Roman"/>
          <w:sz w:val="28"/>
          <w:szCs w:val="28"/>
        </w:rPr>
        <w:t>марки используемого топлива.</w:t>
      </w:r>
    </w:p>
    <w:bookmarkEnd w:id="30"/>
    <w:p w:rsidR="009309E3" w:rsidRPr="003505AC" w:rsidRDefault="009309E3" w:rsidP="009309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09E3" w:rsidRPr="003505AC" w:rsidRDefault="009309E3" w:rsidP="009309E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09E3" w:rsidRDefault="009309E3" w:rsidP="009309E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9309E3" w:rsidRDefault="009309E3" w:rsidP="009309E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22322" w:rsidRPr="009309E3" w:rsidRDefault="009309E3" w:rsidP="009309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Е.П. Пронько</w:t>
      </w:r>
    </w:p>
    <w:sectPr w:rsidR="00F22322" w:rsidRPr="009309E3" w:rsidSect="003505AC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5AAD" w:rsidRDefault="00E45AAD" w:rsidP="003505AC">
      <w:pPr>
        <w:spacing w:after="0" w:line="240" w:lineRule="auto"/>
      </w:pPr>
      <w:r>
        <w:separator/>
      </w:r>
    </w:p>
  </w:endnote>
  <w:endnote w:type="continuationSeparator" w:id="0">
    <w:p w:rsidR="00E45AAD" w:rsidRDefault="00E45AAD" w:rsidP="00350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5AAD" w:rsidRDefault="00E45AAD" w:rsidP="003505AC">
      <w:pPr>
        <w:spacing w:after="0" w:line="240" w:lineRule="auto"/>
      </w:pPr>
      <w:r>
        <w:separator/>
      </w:r>
    </w:p>
  </w:footnote>
  <w:footnote w:type="continuationSeparator" w:id="0">
    <w:p w:rsidR="00E45AAD" w:rsidRDefault="00E45AAD" w:rsidP="003505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6429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505AC" w:rsidRPr="00F84700" w:rsidRDefault="00AE050A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8470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8470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8470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8620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8470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505AC" w:rsidRDefault="003505A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57E6D"/>
    <w:multiLevelType w:val="hybridMultilevel"/>
    <w:tmpl w:val="E73A6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551493"/>
    <w:multiLevelType w:val="multilevel"/>
    <w:tmpl w:val="1F1E06C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2">
    <w:nsid w:val="398574C6"/>
    <w:multiLevelType w:val="multilevel"/>
    <w:tmpl w:val="18BC68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C734807"/>
    <w:multiLevelType w:val="hybridMultilevel"/>
    <w:tmpl w:val="D0AA93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C5E4599"/>
    <w:multiLevelType w:val="hybridMultilevel"/>
    <w:tmpl w:val="E990B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09E3"/>
    <w:rsid w:val="0015462F"/>
    <w:rsid w:val="00187B62"/>
    <w:rsid w:val="003505AC"/>
    <w:rsid w:val="007263B2"/>
    <w:rsid w:val="00750DE6"/>
    <w:rsid w:val="00844992"/>
    <w:rsid w:val="009309E3"/>
    <w:rsid w:val="00AE050A"/>
    <w:rsid w:val="00DC0903"/>
    <w:rsid w:val="00E45AAD"/>
    <w:rsid w:val="00E86209"/>
    <w:rsid w:val="00F22322"/>
    <w:rsid w:val="00F84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9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09E3"/>
    <w:pPr>
      <w:spacing w:after="0" w:line="240" w:lineRule="auto"/>
    </w:pPr>
  </w:style>
  <w:style w:type="paragraph" w:customStyle="1" w:styleId="a4">
    <w:name w:val="Прижатый влево"/>
    <w:basedOn w:val="a"/>
    <w:next w:val="a"/>
    <w:uiPriority w:val="99"/>
    <w:rsid w:val="009309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5">
    <w:name w:val="Цветовое выделение"/>
    <w:uiPriority w:val="99"/>
    <w:rsid w:val="009309E3"/>
    <w:rPr>
      <w:b/>
      <w:bCs w:val="0"/>
      <w:color w:val="26282F"/>
    </w:rPr>
  </w:style>
  <w:style w:type="character" w:customStyle="1" w:styleId="a6">
    <w:name w:val="Гипертекстовая ссылка"/>
    <w:basedOn w:val="a5"/>
    <w:uiPriority w:val="99"/>
    <w:rsid w:val="009309E3"/>
    <w:rPr>
      <w:rFonts w:ascii="Times New Roman" w:hAnsi="Times New Roman" w:cs="Times New Roman" w:hint="default"/>
      <w:color w:val="106BBE"/>
    </w:rPr>
  </w:style>
  <w:style w:type="paragraph" w:styleId="a7">
    <w:name w:val="header"/>
    <w:basedOn w:val="a"/>
    <w:link w:val="a8"/>
    <w:uiPriority w:val="99"/>
    <w:unhideWhenUsed/>
    <w:rsid w:val="00350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505AC"/>
  </w:style>
  <w:style w:type="paragraph" w:styleId="a9">
    <w:name w:val="footer"/>
    <w:basedOn w:val="a"/>
    <w:link w:val="aa"/>
    <w:uiPriority w:val="99"/>
    <w:semiHidden/>
    <w:unhideWhenUsed/>
    <w:rsid w:val="00350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505AC"/>
  </w:style>
  <w:style w:type="table" w:styleId="ab">
    <w:name w:val="Table Grid"/>
    <w:basedOn w:val="a1"/>
    <w:uiPriority w:val="59"/>
    <w:rsid w:val="001546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4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D:\&#1052;&#1077;&#1085;&#1100;&#1096;&#1072;&#1082;&#1086;&#1074;%20&#1042;.&#1042;\&#1058;&#1040;&#1056;&#1048;&#1060;&#1067;%20&#1055;&#1045;&#1056;&#1045;&#1042;&#1054;&#1047;&#1050;&#1048;%202017\&#1055;&#1056;&#1054;&#1045;&#1050;&#1058;%20&#1055;&#1054;&#1057;&#1058;%20&#1055;&#1054;%20&#1058;&#1040;&#1056;&#1048;&#1060;&#1040;&#1052;%202018\&#1055;&#1086;&#1088;&#1103;&#1076;&#1086;&#1082;%20&#1091;&#1089;&#1090;&#1072;&#1085;&#1086;&#1074;&#1083;&#1077;&#1085;&#1080;&#1103;%20&#1090;&#1072;&#1088;&#1080;&#1092;&#1086;&#1074;%202018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1000</Words>
  <Characters>5704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Menshakov</dc:creator>
  <cp:lastModifiedBy>Menshakov</cp:lastModifiedBy>
  <cp:revision>2</cp:revision>
  <dcterms:created xsi:type="dcterms:W3CDTF">2018-05-16T12:25:00Z</dcterms:created>
  <dcterms:modified xsi:type="dcterms:W3CDTF">2018-05-16T12:25:00Z</dcterms:modified>
</cp:coreProperties>
</file>